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E0D62" w14:textId="77777777" w:rsidR="00FE2829" w:rsidRDefault="00FE2829" w:rsidP="00FE2829">
      <w:pPr>
        <w:pStyle w:val="p1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de-DE" w:eastAsia="en-US"/>
        </w:rPr>
      </w:pPr>
      <w:r w:rsidRPr="00814B1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de-DE" w:eastAsia="en-US"/>
        </w:rPr>
        <w:t>KOMUNIKAT PRASOWY</w:t>
      </w:r>
    </w:p>
    <w:p w14:paraId="49493B72" w14:textId="77777777" w:rsidR="005B50A8" w:rsidRPr="005B50A8" w:rsidRDefault="005B50A8" w:rsidP="005B50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proofErr w:type="spellStart"/>
      <w:r w:rsidRPr="005B50A8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Nowe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sterowniki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do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pomp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wolumetrycznych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DAV Tech: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zaawansowana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łączność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i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pełna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kontrola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dla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systemów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modułowych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i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skalowalnych</w:t>
      </w:r>
      <w:proofErr w:type="spellEnd"/>
    </w:p>
    <w:p w14:paraId="08FFB873" w14:textId="77777777" w:rsidR="005B50A8" w:rsidRPr="005B50A8" w:rsidRDefault="005B50A8" w:rsidP="005B50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DAV Tech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prezentuje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nową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generację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sterowników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do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pomp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wolumetrycznych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PCP, PDP, GP, GP2K, E2K i DA1000V</w:t>
      </w:r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zaprojektowanych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tak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aby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zapewnić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maksymalną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precyzję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łączność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elastyczność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w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zarządzaniu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przemysłowymi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procesami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dozowania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0A40B817" w14:textId="77777777" w:rsidR="005B50A8" w:rsidRPr="005B50A8" w:rsidRDefault="005B50A8" w:rsidP="005B50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Nowe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sterowniki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w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pełni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kompatybilne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z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poprzednią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serią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EVO</w:t>
      </w:r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integrują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Profinet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i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Modbus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(Server i Client)</w:t>
      </w:r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intuicyjny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interfejs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wielojęzyczny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zarządzanie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hasłami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na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wielu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poziomach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rejestrację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logów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procesowych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oraz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kreator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konfiguracji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i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kalibracji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umożliwiający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szybkie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bezpieczne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uruchomienie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6FE3040C" w14:textId="77777777" w:rsidR="005B50A8" w:rsidRPr="005B50A8" w:rsidRDefault="005B50A8" w:rsidP="005B50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Wyposażone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są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również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w </w:t>
      </w:r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16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konfigurowalnych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wejść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cyfrowych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i 16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wyjść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cyfrowych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8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wejść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analogowych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port USB</w:t>
      </w:r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do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logów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receptur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zarządzanie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recyrkulacją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oraz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zdalne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połączenie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(VNC/SSH)</w:t>
      </w:r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do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monitorowania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wsparcia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technicznego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10336F1E" w14:textId="77777777" w:rsidR="005B50A8" w:rsidRPr="005B50A8" w:rsidRDefault="005B50A8" w:rsidP="005B50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Nowy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inteligentny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i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intuicyjny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interfejs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użytkownika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został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zaprojektowany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tak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aby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zapewnić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natychmiastowe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wygodne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doświadczenie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użytkownika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nowoczesny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design,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uproszczona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nawigacja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czytelna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wizualizacja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parametrów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sprawiają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że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kontrola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procesu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jest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płynniejsza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szybsza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bardziej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komfortowa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—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nawet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dla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mniej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doświadczonych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operatorów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203A798A" w14:textId="77777777" w:rsidR="005B50A8" w:rsidRPr="005B50A8" w:rsidRDefault="005B50A8" w:rsidP="005B50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W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pełni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zintegrowane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z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modułowymi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i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skalowalnymi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systemami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DAV Tech</w:t>
      </w:r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nowe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sterowniki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dostosowują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się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do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każdej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konfiguracji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instalacji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– </w:t>
      </w:r>
      <w:proofErr w:type="gram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od</w:t>
      </w:r>
      <w:proofErr w:type="gram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pojedynczych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aplikacji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po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złożone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linie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produkcyjne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–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gwarantując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maksymalną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wydajność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ciągłość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pracy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7E5559FA" w14:textId="77777777" w:rsidR="005B50A8" w:rsidRPr="005B50A8" w:rsidRDefault="005B50A8" w:rsidP="005B50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Ta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synergia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umożliwia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tworzenie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rozwiązań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dostosowanych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do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indywidualnych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potrzeb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i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łatwo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rozszerzalnych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zgodnych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z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zasadami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Przemysłu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4.0</w:t>
      </w:r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148B5684" w14:textId="77777777" w:rsidR="005B50A8" w:rsidRPr="005B50A8" w:rsidRDefault="005B50A8" w:rsidP="005B50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Dzięki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tej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technologicznej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ewolucji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DAV Tech</w:t>
      </w:r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potwierdza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swoje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zaangażowanie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w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rozwój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systemów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coraz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wyższej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wydajności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precyzyjnej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kontroli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które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jednocześnie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pozostają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przyjazne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dla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użytkownika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przeznaczone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do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dozowania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cieczy</w:t>
      </w:r>
      <w:proofErr w:type="spellEnd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przemysłowych</w:t>
      </w:r>
      <w:proofErr w:type="spellEnd"/>
      <w:r w:rsidRPr="005B50A8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6B0DCABD" w14:textId="77777777" w:rsidR="00FE2829" w:rsidRDefault="00FE2829" w:rsidP="00FE2829">
      <w:pPr>
        <w:pStyle w:val="p1"/>
      </w:pPr>
      <w:r>
        <w:rPr>
          <w:rStyle w:val="s1"/>
          <w:rFonts w:ascii="Apple Color Emoji" w:hAnsi="Apple Color Emoji" w:cs="Apple Color Emoji"/>
        </w:rPr>
        <w:t>📞</w:t>
      </w:r>
      <w:r>
        <w:rPr>
          <w:rStyle w:val="s1"/>
        </w:rPr>
        <w:t xml:space="preserve"> </w:t>
      </w:r>
      <w:r>
        <w:rPr>
          <w:b/>
          <w:bCs/>
        </w:rPr>
        <w:t xml:space="preserve">W </w:t>
      </w:r>
      <w:proofErr w:type="spellStart"/>
      <w:r>
        <w:rPr>
          <w:b/>
          <w:bCs/>
        </w:rPr>
        <w:t>celu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uzyskania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dalszych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informacji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lub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zapytań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technicznych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prosimy</w:t>
      </w:r>
      <w:proofErr w:type="spellEnd"/>
      <w:r>
        <w:rPr>
          <w:b/>
          <w:bCs/>
        </w:rPr>
        <w:t xml:space="preserve"> o </w:t>
      </w:r>
      <w:proofErr w:type="spellStart"/>
      <w:r>
        <w:rPr>
          <w:b/>
          <w:bCs/>
        </w:rPr>
        <w:t>kontakt</w:t>
      </w:r>
      <w:proofErr w:type="spellEnd"/>
      <w:r>
        <w:rPr>
          <w:b/>
          <w:bCs/>
        </w:rPr>
        <w:t>:</w:t>
      </w:r>
    </w:p>
    <w:p w14:paraId="10AFCD80" w14:textId="77777777" w:rsidR="00E12E31" w:rsidRPr="00E12E31" w:rsidRDefault="00E12E31" w:rsidP="00E12E31">
      <w:pPr>
        <w:pStyle w:val="p2"/>
        <w:spacing w:after="0"/>
        <w:rPr>
          <w:b/>
          <w:bCs/>
        </w:rPr>
      </w:pPr>
      <w:r w:rsidRPr="00E12E31">
        <w:rPr>
          <w:b/>
          <w:bCs/>
        </w:rPr>
        <w:t>DAV Tech Poland Sp. Z O.O.</w:t>
      </w:r>
    </w:p>
    <w:p w14:paraId="5CD43B58" w14:textId="3C8335B2" w:rsidR="00E12E31" w:rsidRDefault="00E12E31" w:rsidP="00E12E31">
      <w:pPr>
        <w:pStyle w:val="p2"/>
        <w:spacing w:after="0"/>
      </w:pPr>
      <w:proofErr w:type="spellStart"/>
      <w:r>
        <w:t>ul</w:t>
      </w:r>
      <w:proofErr w:type="spellEnd"/>
      <w:r>
        <w:t>. K</w:t>
      </w:r>
      <w:proofErr w:type="spellStart"/>
      <w:r>
        <w:t>rakowska</w:t>
      </w:r>
      <w:proofErr w:type="spellEnd"/>
      <w:r>
        <w:t>, 116</w:t>
      </w:r>
      <w:r>
        <w:t xml:space="preserve">, </w:t>
      </w:r>
      <w:r>
        <w:t>32-083 Balice</w:t>
      </w:r>
      <w:r>
        <w:t xml:space="preserve">, </w:t>
      </w:r>
      <w:r>
        <w:t>Polonia</w:t>
      </w:r>
    </w:p>
    <w:p w14:paraId="2108602F" w14:textId="7D2F2DC3" w:rsidR="00FE2829" w:rsidRDefault="00FE2829" w:rsidP="00E12E31">
      <w:pPr>
        <w:pStyle w:val="p2"/>
        <w:spacing w:after="0"/>
      </w:pPr>
      <w:r>
        <w:t>davtech@davtech.</w:t>
      </w:r>
      <w:r w:rsidR="00E12E31">
        <w:t>pl</w:t>
      </w:r>
    </w:p>
    <w:p w14:paraId="595EAA3D" w14:textId="13566B38" w:rsidR="00FE2829" w:rsidRDefault="00E12E31" w:rsidP="00CD58C0">
      <w:pPr>
        <w:pStyle w:val="p2"/>
        <w:spacing w:before="0" w:beforeAutospacing="0" w:after="0" w:afterAutospacing="0"/>
      </w:pPr>
      <w:hyperlink r:id="rId6" w:history="1">
        <w:r w:rsidRPr="00061BF4">
          <w:rPr>
            <w:rStyle w:val="Collegamentoipertestuale"/>
          </w:rPr>
          <w:t>www.davtech.pl</w:t>
        </w:r>
      </w:hyperlink>
    </w:p>
    <w:p w14:paraId="1FB5C4B9" w14:textId="77777777" w:rsidR="00FE2829" w:rsidRDefault="00FE2829" w:rsidP="00FE2829">
      <w:pPr>
        <w:pStyle w:val="p2"/>
      </w:pPr>
    </w:p>
    <w:p w14:paraId="1B48A987" w14:textId="3DC983E7" w:rsidR="00FE2829" w:rsidRDefault="00FE2829" w:rsidP="00FE2829">
      <w:pPr>
        <w:pStyle w:val="p3"/>
      </w:pPr>
      <w:r>
        <w:rPr>
          <w:rFonts w:ascii="Apple Color Emoji" w:hAnsi="Apple Color Emoji" w:cs="Apple Color Emoji"/>
        </w:rPr>
        <w:lastRenderedPageBreak/>
        <w:t>📎</w:t>
      </w:r>
      <w:r>
        <w:t xml:space="preserve"> </w:t>
      </w:r>
      <w:r w:rsidR="005B50A8">
        <w:t>1872</w:t>
      </w:r>
      <w:r>
        <w:t xml:space="preserve"> </w:t>
      </w:r>
      <w:proofErr w:type="spellStart"/>
      <w:r>
        <w:t>znaków</w:t>
      </w:r>
      <w:proofErr w:type="spellEnd"/>
      <w:r>
        <w:t xml:space="preserve"> </w:t>
      </w:r>
      <w:proofErr w:type="spellStart"/>
      <w:r>
        <w:t>ze</w:t>
      </w:r>
      <w:proofErr w:type="spellEnd"/>
      <w:r>
        <w:t xml:space="preserve"> </w:t>
      </w:r>
      <w:proofErr w:type="spellStart"/>
      <w:r>
        <w:t>spacjami</w:t>
      </w:r>
      <w:proofErr w:type="spellEnd"/>
      <w:r>
        <w:t xml:space="preserve">. </w:t>
      </w:r>
      <w:proofErr w:type="spellStart"/>
      <w:r>
        <w:t>Swobodna</w:t>
      </w:r>
      <w:proofErr w:type="spellEnd"/>
      <w:r>
        <w:t xml:space="preserve"> </w:t>
      </w:r>
      <w:proofErr w:type="spellStart"/>
      <w:r>
        <w:t>reprodukcja</w:t>
      </w:r>
      <w:proofErr w:type="spellEnd"/>
      <w:r>
        <w:t xml:space="preserve"> </w:t>
      </w:r>
      <w:proofErr w:type="spellStart"/>
      <w:r>
        <w:t>mile</w:t>
      </w:r>
      <w:proofErr w:type="spellEnd"/>
      <w:r>
        <w:t xml:space="preserve"> </w:t>
      </w:r>
      <w:proofErr w:type="spellStart"/>
      <w:r>
        <w:t>widziana</w:t>
      </w:r>
      <w:proofErr w:type="spellEnd"/>
      <w:r>
        <w:t xml:space="preserve"> z </w:t>
      </w:r>
      <w:proofErr w:type="spellStart"/>
      <w:r>
        <w:t>podaniem</w:t>
      </w:r>
      <w:proofErr w:type="spellEnd"/>
      <w:r>
        <w:t xml:space="preserve"> </w:t>
      </w:r>
      <w:proofErr w:type="spellStart"/>
      <w:r>
        <w:t>źródła</w:t>
      </w:r>
      <w:proofErr w:type="spellEnd"/>
      <w:r>
        <w:t>.</w:t>
      </w:r>
    </w:p>
    <w:p w14:paraId="4D9C5BFC" w14:textId="77777777" w:rsidR="00FE2829" w:rsidRDefault="00FE2829" w:rsidP="00FE2829">
      <w:pPr>
        <w:pStyle w:val="p3"/>
      </w:pPr>
      <w:proofErr w:type="spellStart"/>
      <w:r>
        <w:t>Prosimy</w:t>
      </w:r>
      <w:proofErr w:type="spellEnd"/>
      <w:r>
        <w:t xml:space="preserve"> o </w:t>
      </w:r>
      <w:proofErr w:type="spellStart"/>
      <w:r>
        <w:t>przesłanie</w:t>
      </w:r>
      <w:proofErr w:type="spellEnd"/>
      <w:r>
        <w:t xml:space="preserve"> </w:t>
      </w:r>
      <w:proofErr w:type="spellStart"/>
      <w:r>
        <w:t>kopii</w:t>
      </w:r>
      <w:proofErr w:type="spellEnd"/>
      <w:r>
        <w:t xml:space="preserve"> </w:t>
      </w:r>
      <w:proofErr w:type="spellStart"/>
      <w:r>
        <w:t>opublikowanego</w:t>
      </w:r>
      <w:proofErr w:type="spellEnd"/>
      <w:r>
        <w:t xml:space="preserve"> </w:t>
      </w:r>
      <w:proofErr w:type="spellStart"/>
      <w:r>
        <w:t>materiału</w:t>
      </w:r>
      <w:proofErr w:type="spellEnd"/>
      <w:r>
        <w:t>.</w:t>
      </w:r>
    </w:p>
    <w:p w14:paraId="0281B861" w14:textId="77777777" w:rsidR="00FE2829" w:rsidRDefault="00FE2829" w:rsidP="00FE2829">
      <w:pPr>
        <w:pStyle w:val="p3"/>
      </w:pPr>
    </w:p>
    <w:p w14:paraId="458B0EF2" w14:textId="77777777" w:rsidR="00FE2829" w:rsidRDefault="00FE2829" w:rsidP="00FE2829">
      <w:pPr>
        <w:pStyle w:val="p1"/>
      </w:pPr>
      <w:proofErr w:type="spellStart"/>
      <w:r>
        <w:rPr>
          <w:b/>
          <w:bCs/>
        </w:rPr>
        <w:t>Obraz</w:t>
      </w:r>
      <w:proofErr w:type="spellEnd"/>
      <w:r>
        <w:rPr>
          <w:b/>
          <w:bCs/>
        </w:rPr>
        <w:t>:</w:t>
      </w:r>
    </w:p>
    <w:p w14:paraId="57FEE18D" w14:textId="3BE76BEA" w:rsidR="00090F50" w:rsidRDefault="005B50A8" w:rsidP="00092DDD">
      <w:r>
        <w:rPr>
          <w:noProof/>
        </w:rPr>
        <w:drawing>
          <wp:inline distT="0" distB="0" distL="0" distR="0" wp14:anchorId="3823CF2B" wp14:editId="18410774">
            <wp:extent cx="6464159" cy="4993341"/>
            <wp:effectExtent l="0" t="0" r="635" b="0"/>
            <wp:docPr id="747978271" name="Immagine 1" descr="Immagine che contiene testo, Computer tablet, forniture per ufficio, monitor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978271" name="Immagine 1" descr="Immagine che contiene testo, Computer tablet, forniture per ufficio, monitor&#10;&#10;Il contenuto generato dall'IA potrebbe non essere corretto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423" cy="5005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9918FE" w14:textId="6DA9702B" w:rsidR="00E34335" w:rsidRPr="00E34335" w:rsidRDefault="00E34335" w:rsidP="00E34335">
      <w:pPr>
        <w:pStyle w:val="p1"/>
        <w:rPr>
          <w:i/>
          <w:iCs/>
        </w:rPr>
      </w:pPr>
      <w:proofErr w:type="spellStart"/>
      <w:r w:rsidRPr="00E34335">
        <w:rPr>
          <w:i/>
          <w:iCs/>
        </w:rPr>
        <w:t>Przykład</w:t>
      </w:r>
      <w:proofErr w:type="spellEnd"/>
      <w:r w:rsidRPr="00E34335">
        <w:rPr>
          <w:i/>
          <w:iCs/>
        </w:rPr>
        <w:t xml:space="preserve"> </w:t>
      </w:r>
      <w:proofErr w:type="spellStart"/>
      <w:r w:rsidRPr="00E34335">
        <w:rPr>
          <w:i/>
          <w:iCs/>
        </w:rPr>
        <w:t>nowych</w:t>
      </w:r>
      <w:proofErr w:type="spellEnd"/>
      <w:r w:rsidRPr="00E34335">
        <w:rPr>
          <w:i/>
          <w:iCs/>
        </w:rPr>
        <w:t xml:space="preserve"> </w:t>
      </w:r>
      <w:proofErr w:type="spellStart"/>
      <w:r w:rsidRPr="00E34335">
        <w:rPr>
          <w:i/>
          <w:iCs/>
        </w:rPr>
        <w:t>sterowników</w:t>
      </w:r>
      <w:proofErr w:type="spellEnd"/>
      <w:r w:rsidRPr="00E34335">
        <w:rPr>
          <w:i/>
          <w:iCs/>
        </w:rPr>
        <w:t xml:space="preserve"> do </w:t>
      </w:r>
      <w:proofErr w:type="spellStart"/>
      <w:r w:rsidRPr="00E34335">
        <w:rPr>
          <w:i/>
          <w:iCs/>
        </w:rPr>
        <w:t>pomp</w:t>
      </w:r>
      <w:proofErr w:type="spellEnd"/>
      <w:r w:rsidRPr="00E34335">
        <w:rPr>
          <w:i/>
          <w:iCs/>
        </w:rPr>
        <w:t xml:space="preserve"> </w:t>
      </w:r>
      <w:proofErr w:type="spellStart"/>
      <w:r w:rsidRPr="00E34335">
        <w:rPr>
          <w:i/>
          <w:iCs/>
        </w:rPr>
        <w:t>wolumetrycznych</w:t>
      </w:r>
      <w:proofErr w:type="spellEnd"/>
      <w:r w:rsidRPr="00E34335">
        <w:rPr>
          <w:i/>
          <w:iCs/>
        </w:rPr>
        <w:t xml:space="preserve"> DAV Tech</w:t>
      </w:r>
      <w:r>
        <w:rPr>
          <w:i/>
          <w:iCs/>
        </w:rPr>
        <w:t>.</w:t>
      </w:r>
    </w:p>
    <w:p w14:paraId="537E97F4" w14:textId="77777777" w:rsidR="00E34335" w:rsidRPr="00092DDD" w:rsidRDefault="00E34335" w:rsidP="00092DDD"/>
    <w:sectPr w:rsidR="00E34335" w:rsidRPr="00092DDD" w:rsidSect="00F21A56">
      <w:headerReference w:type="default" r:id="rId8"/>
      <w:footerReference w:type="default" r:id="rId9"/>
      <w:pgSz w:w="11906" w:h="16838" w:code="9"/>
      <w:pgMar w:top="2297" w:right="0" w:bottom="1134" w:left="1134" w:header="709" w:footer="6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5B74A" w14:textId="77777777" w:rsidR="00450E5E" w:rsidRDefault="00450E5E" w:rsidP="001C3847">
      <w:pPr>
        <w:spacing w:after="0" w:line="240" w:lineRule="auto"/>
      </w:pPr>
      <w:r>
        <w:separator/>
      </w:r>
    </w:p>
  </w:endnote>
  <w:endnote w:type="continuationSeparator" w:id="0">
    <w:p w14:paraId="09D6FAF4" w14:textId="77777777" w:rsidR="00450E5E" w:rsidRDefault="00450E5E" w:rsidP="001C3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F04F4" w14:textId="77777777" w:rsidR="00F21A56" w:rsidRDefault="00F21A56" w:rsidP="00F21A56">
    <w:pPr>
      <w:pStyle w:val="Pidipagina"/>
      <w:tabs>
        <w:tab w:val="clear" w:pos="9638"/>
        <w:tab w:val="right" w:pos="10772"/>
      </w:tabs>
      <w:ind w:left="-1134"/>
    </w:pPr>
    <w:r>
      <w:rPr>
        <w:noProof/>
      </w:rPr>
      <w:drawing>
        <wp:inline distT="0" distB="0" distL="0" distR="0" wp14:anchorId="3EB4D264" wp14:editId="685F5B13">
          <wp:extent cx="7713568" cy="662496"/>
          <wp:effectExtent l="0" t="0" r="0" b="0"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magine 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3568" cy="662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ADDEEF" w14:textId="77777777" w:rsidR="00F21A56" w:rsidRDefault="00F21A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CA3CE" w14:textId="77777777" w:rsidR="00450E5E" w:rsidRDefault="00450E5E" w:rsidP="001C3847">
      <w:pPr>
        <w:spacing w:after="0" w:line="240" w:lineRule="auto"/>
      </w:pPr>
      <w:r>
        <w:separator/>
      </w:r>
    </w:p>
  </w:footnote>
  <w:footnote w:type="continuationSeparator" w:id="0">
    <w:p w14:paraId="2B4C79BA" w14:textId="77777777" w:rsidR="00450E5E" w:rsidRDefault="00450E5E" w:rsidP="001C3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928D1" w14:textId="77777777" w:rsidR="001C3847" w:rsidRDefault="00DE76A4" w:rsidP="00DE76A4">
    <w:pPr>
      <w:pStyle w:val="Intestazione"/>
      <w:tabs>
        <w:tab w:val="clear" w:pos="9638"/>
        <w:tab w:val="right" w:pos="10772"/>
      </w:tabs>
      <w:ind w:left="-1134"/>
    </w:pPr>
    <w:r>
      <w:rPr>
        <w:noProof/>
      </w:rPr>
      <w:drawing>
        <wp:inline distT="0" distB="0" distL="0" distR="0" wp14:anchorId="728D8D37" wp14:editId="627E80B7">
          <wp:extent cx="7851459" cy="607003"/>
          <wp:effectExtent l="0" t="0" r="0" b="3175"/>
          <wp:docPr id="33" name="Immagin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Immagine 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1459" cy="6070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847"/>
    <w:rsid w:val="000302B2"/>
    <w:rsid w:val="00037113"/>
    <w:rsid w:val="00090F50"/>
    <w:rsid w:val="00092DDD"/>
    <w:rsid w:val="001C3847"/>
    <w:rsid w:val="003F2FA8"/>
    <w:rsid w:val="00450E5E"/>
    <w:rsid w:val="0048363D"/>
    <w:rsid w:val="00557583"/>
    <w:rsid w:val="005B50A8"/>
    <w:rsid w:val="008C088A"/>
    <w:rsid w:val="008F42E5"/>
    <w:rsid w:val="00BE7460"/>
    <w:rsid w:val="00C82BC0"/>
    <w:rsid w:val="00CD58C0"/>
    <w:rsid w:val="00CE69CD"/>
    <w:rsid w:val="00D613CB"/>
    <w:rsid w:val="00DA69DA"/>
    <w:rsid w:val="00DE76A4"/>
    <w:rsid w:val="00E12E31"/>
    <w:rsid w:val="00E34335"/>
    <w:rsid w:val="00E87849"/>
    <w:rsid w:val="00F1255F"/>
    <w:rsid w:val="00F21A56"/>
    <w:rsid w:val="00FE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582AC4"/>
  <w15:chartTrackingRefBased/>
  <w15:docId w15:val="{ED8EFB30-A43F-41BB-AB9A-B1988AB4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5B50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38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3847"/>
  </w:style>
  <w:style w:type="paragraph" w:styleId="Pidipagina">
    <w:name w:val="footer"/>
    <w:basedOn w:val="Normale"/>
    <w:link w:val="PidipaginaCarattere"/>
    <w:uiPriority w:val="99"/>
    <w:unhideWhenUsed/>
    <w:rsid w:val="001C38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3847"/>
  </w:style>
  <w:style w:type="paragraph" w:customStyle="1" w:styleId="p1">
    <w:name w:val="p1"/>
    <w:basedOn w:val="Normale"/>
    <w:rsid w:val="00FE2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s1">
    <w:name w:val="s1"/>
    <w:basedOn w:val="Carpredefinitoparagrafo"/>
    <w:rsid w:val="00FE2829"/>
  </w:style>
  <w:style w:type="character" w:styleId="Collegamentoipertestuale">
    <w:name w:val="Hyperlink"/>
    <w:basedOn w:val="Carpredefinitoparagrafo"/>
    <w:uiPriority w:val="99"/>
    <w:unhideWhenUsed/>
    <w:rsid w:val="00FE2829"/>
    <w:rPr>
      <w:color w:val="0563C1" w:themeColor="hyperlink"/>
      <w:u w:val="single"/>
    </w:rPr>
  </w:style>
  <w:style w:type="paragraph" w:customStyle="1" w:styleId="p2">
    <w:name w:val="p2"/>
    <w:basedOn w:val="Normale"/>
    <w:rsid w:val="00FE2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3">
    <w:name w:val="p3"/>
    <w:basedOn w:val="Normale"/>
    <w:rsid w:val="00FE2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FE2829"/>
  </w:style>
  <w:style w:type="character" w:customStyle="1" w:styleId="Titolo3Carattere">
    <w:name w:val="Titolo 3 Carattere"/>
    <w:basedOn w:val="Carpredefinitoparagrafo"/>
    <w:link w:val="Titolo3"/>
    <w:uiPriority w:val="9"/>
    <w:rsid w:val="005B50A8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s2">
    <w:name w:val="s2"/>
    <w:basedOn w:val="Carpredefinitoparagrafo"/>
    <w:rsid w:val="005B50A8"/>
  </w:style>
  <w:style w:type="paragraph" w:customStyle="1" w:styleId="p4">
    <w:name w:val="p4"/>
    <w:basedOn w:val="Normale"/>
    <w:rsid w:val="005B5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s3">
    <w:name w:val="s3"/>
    <w:basedOn w:val="Carpredefinitoparagrafo"/>
    <w:rsid w:val="005B50A8"/>
  </w:style>
  <w:style w:type="character" w:styleId="Menzionenonrisolta">
    <w:name w:val="Unresolved Mention"/>
    <w:basedOn w:val="Carpredefinitoparagrafo"/>
    <w:uiPriority w:val="99"/>
    <w:semiHidden/>
    <w:unhideWhenUsed/>
    <w:rsid w:val="00E12E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avtech.p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Grazioli</dc:creator>
  <cp:keywords/>
  <dc:description/>
  <cp:lastModifiedBy>Andrea Grazioli</cp:lastModifiedBy>
  <cp:revision>12</cp:revision>
  <cp:lastPrinted>2018-08-31T08:01:00Z</cp:lastPrinted>
  <dcterms:created xsi:type="dcterms:W3CDTF">2018-08-31T07:45:00Z</dcterms:created>
  <dcterms:modified xsi:type="dcterms:W3CDTF">2025-10-23T10:04:00Z</dcterms:modified>
</cp:coreProperties>
</file>